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0023-01-2024-002055-79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№ 5-437-2301/2024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город Покачи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 (ХМАО - Югра г. Покачи, пер. Майский, дом № 2),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без участия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Ш.Б.,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Шамиля </w:t>
      </w:r>
      <w:r>
        <w:rPr>
          <w:rFonts w:ascii="Times New Roman" w:eastAsia="Times New Roman" w:hAnsi="Times New Roman" w:cs="Times New Roman"/>
          <w:sz w:val="25"/>
          <w:szCs w:val="25"/>
        </w:rPr>
        <w:t>Бадрут</w:t>
      </w:r>
      <w:r>
        <w:rPr>
          <w:rFonts w:ascii="Times New Roman" w:eastAsia="Times New Roman" w:hAnsi="Times New Roman" w:cs="Times New Roman"/>
          <w:sz w:val="25"/>
          <w:szCs w:val="25"/>
        </w:rPr>
        <w:t>иновича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ХМАО – </w:t>
      </w:r>
      <w:r>
        <w:rPr>
          <w:rStyle w:val="cat-Addressgrp-3rplc-1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привлекаемого к административной ответственности за совершение правонарушения, предусмотренного стать</w:t>
      </w:r>
      <w:r>
        <w:rPr>
          <w:rFonts w:ascii="Times New Roman" w:eastAsia="Times New Roman" w:hAnsi="Times New Roman" w:cs="Times New Roman"/>
          <w:sz w:val="25"/>
          <w:szCs w:val="25"/>
        </w:rPr>
        <w:t>ёй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19.7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(далее по тексту КоАП РФ), ранее не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00 часов 01 минуту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Ш,Б.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осуществляя свою деятельность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5"/>
          <w:szCs w:val="25"/>
        </w:rPr>
        <w:t>г. Покачи, ул. Таёжная, д. 7/2, ТЦ «Югра», отдел «Изобилие», не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территориальный отдел Управления </w:t>
      </w:r>
      <w:r>
        <w:rPr>
          <w:rFonts w:ascii="Times New Roman" w:eastAsia="Times New Roman" w:hAnsi="Times New Roman" w:cs="Times New Roman"/>
          <w:sz w:val="25"/>
          <w:szCs w:val="25"/>
        </w:rPr>
        <w:t>Роспотребнадзора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ХМАО-Югре в г. </w:t>
      </w:r>
      <w:r>
        <w:rPr>
          <w:rFonts w:ascii="Times New Roman" w:eastAsia="Times New Roman" w:hAnsi="Times New Roman" w:cs="Times New Roman"/>
          <w:sz w:val="25"/>
          <w:szCs w:val="25"/>
        </w:rPr>
        <w:t>Лангепасе и г. Покачи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информацию о </w:t>
      </w:r>
      <w:r>
        <w:rPr>
          <w:rFonts w:ascii="Times New Roman" w:eastAsia="Times New Roman" w:hAnsi="Times New Roman" w:cs="Times New Roman"/>
          <w:sz w:val="25"/>
          <w:szCs w:val="25"/>
        </w:rPr>
        <w:t>выполнении предписания об устранении выявленных нарушений обязательных требований от 21 февраля 2024 года № 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срок предоставления информации истек – </w:t>
      </w:r>
      <w:r>
        <w:rPr>
          <w:rFonts w:ascii="Times New Roman" w:eastAsia="Times New Roman" w:hAnsi="Times New Roman" w:cs="Times New Roman"/>
          <w:sz w:val="25"/>
          <w:szCs w:val="25"/>
        </w:rPr>
        <w:t>22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Искандаров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Ш.Б. в судебное заседание не явился, извещен надлежащим образом, ходатайство об отложении судебного заседания не заявлял, просил рассмотреть дело в его отсутствие, суду сообщил, что вину в совершении правонарушения признаёт. 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 июня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ИП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Ш.Б.</w:t>
      </w:r>
      <w:r>
        <w:rPr>
          <w:rFonts w:ascii="Times New Roman" w:eastAsia="Times New Roman" w:hAnsi="Times New Roman" w:cs="Times New Roman"/>
          <w:sz w:val="25"/>
          <w:szCs w:val="25"/>
        </w:rPr>
        <w:t>были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разъяснены права, предусмотренные ст. 25.1 КоАП РФ, ст. 51 Конституции РФ, ходатайств он не заявил, дополнений, замечаний не внес, в объяснении указал: «с протоколом согласен»;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-копия уведомления от 29 мая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-копия приказа об утверждении Плана выездных обследований на 1 квартал 2024 года от 15 декабря 2023 года, с приложением Плана;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-копия задания на проведение контрольных (надзорных) мероприятий без взаимодействия от 28 декабря 2023 года № 491;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-копия отчета по результатам мероприятия без взаимодействия проведенного в форме наблюдения за соблюдением обязательных требований от 28 декабря 2023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было выявлено: в товарной группе «Альтернативная продукция» отсутствует регистрация, документы не подгружены в ГИС МТ о приемке товаров, в разделе чеки отсутствуют данные о выводе товаров из оборота, в разделе дерево связей у проверяемого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отсутствуют данные, сколько ед. товара получено, сколько ед. реализовано конечному покупателю; в товарной группе «</w:t>
      </w:r>
      <w:r>
        <w:rPr>
          <w:rFonts w:ascii="Times New Roman" w:eastAsia="Times New Roman" w:hAnsi="Times New Roman" w:cs="Times New Roman"/>
          <w:sz w:val="25"/>
          <w:szCs w:val="25"/>
        </w:rPr>
        <w:t>Никотинсодержащая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продукция» отсутствует регистрация, документы не подгружены в ГИС МТ о приемке товаров, в разделе чеки отсутствуют данные о выводе товаров из оборота, в разделе дерево связей у проверяемого отсутствуют данные, сколько ед. товара получено, сколько ед. реализовано конечному покупателю; в товарной группе «Табачная продукция» отсутствует регистрация, документы не подгружены в ГИС МТ о приемке товаров, в разделе чеки отсутствуют данные о выводе товаров из оборота, в разделе дерево связей у проверяемого отсутствуют данные, сколько ед. товара получено, сколько ед. реализовано конечному покупателю;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-копии поиска в ГИС МТ;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-копия задания на проведение контрольных (надзорных) мероприятий без взаимодействия от 19 февраля 2024 года № 111;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-копия отчета по результатам мероприятия без взаимодействия проведенного в форме наблюдения за соблюдением обязательных требований от 19 февраля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фототаблицы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-копия протокола осмотра от 19 февраля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-копия акта контрольной закупки от 19 февраля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-копия предписания об устранении выявленных нарушений обязательных требований от 21 февраля 2024 года № 15 </w:t>
      </w:r>
      <w:r>
        <w:rPr>
          <w:rFonts w:ascii="Times New Roman" w:eastAsia="Times New Roman" w:hAnsi="Times New Roman" w:cs="Times New Roman"/>
          <w:sz w:val="25"/>
          <w:szCs w:val="25"/>
        </w:rPr>
        <w:t>со сроком исполнения до 22 апреля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-копии списков внутренних почтовых отправлений, кассовых почтовых чеков, отчета об отслеживании отправления;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-копия паспорта на имя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Ш.Б.,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-выписка из ЕГРИП на имя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Ш.Б.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сследовав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представленные материалы дела, мировой судья приходит к выводу о том, что протокол об административном правонарушении составлен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28.4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соответствует требованиям, предусмотренным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28.2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Статьей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6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6.16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частями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6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8.28.1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5 статьи 14.5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14.28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14.46.2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19.7.2-1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19.7.5-1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19.7.12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19.7.13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19.7.14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19.7.15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19.8.3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34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частями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340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6" w:anchor="/document/12125267/entry/19340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6" w:anchor="/document/12125267/entry/19340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9 статьи 19.34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Материалами делу установлено,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результат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внеплановых контрольных (надзорных) мероприятий территориального отдела Управления </w:t>
      </w:r>
      <w:r>
        <w:rPr>
          <w:rFonts w:ascii="Times New Roman" w:eastAsia="Times New Roman" w:hAnsi="Times New Roman" w:cs="Times New Roman"/>
          <w:sz w:val="25"/>
          <w:szCs w:val="25"/>
        </w:rPr>
        <w:t>Роспотребнадзора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ХМАО-Югре в г. </w:t>
      </w:r>
      <w:r>
        <w:rPr>
          <w:rFonts w:ascii="Times New Roman" w:eastAsia="Times New Roman" w:hAnsi="Times New Roman" w:cs="Times New Roman"/>
          <w:sz w:val="25"/>
          <w:szCs w:val="25"/>
        </w:rPr>
        <w:t>Ланегепасе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Покачи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ИП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Ш.Б. был выявлен ряд нарушений действующего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законодательства, а именно требований п. 5 ст. 19 ФЗ № 15 «Об охране здоровья граждан от воздействия окружающего табачного дыма, последствий потребления табака или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потребления </w:t>
      </w:r>
      <w:r>
        <w:rPr>
          <w:rFonts w:ascii="Times New Roman" w:eastAsia="Times New Roman" w:hAnsi="Times New Roman" w:cs="Times New Roman"/>
          <w:sz w:val="25"/>
          <w:szCs w:val="25"/>
        </w:rPr>
        <w:t>никотисодержащей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продукции», Постановления Правительства РФ от 28.02.2019 № 224 «Об утверждении Правил маркировки табачной, </w:t>
      </w:r>
      <w:r>
        <w:rPr>
          <w:rFonts w:ascii="Times New Roman" w:eastAsia="Times New Roman" w:hAnsi="Times New Roman" w:cs="Times New Roman"/>
          <w:sz w:val="25"/>
          <w:szCs w:val="25"/>
        </w:rPr>
        <w:t>никотисодержащей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>безникотиновой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подлежащей обязательной маркировке средствами идентификации, в отношении табачной, </w:t>
      </w:r>
      <w:r>
        <w:rPr>
          <w:rFonts w:ascii="Times New Roman" w:eastAsia="Times New Roman" w:hAnsi="Times New Roman" w:cs="Times New Roman"/>
          <w:sz w:val="25"/>
          <w:szCs w:val="25"/>
        </w:rPr>
        <w:t>никотисодержащей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>безникотиновой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продукции».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данн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ому факту должностным лицом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вынесено </w:t>
      </w:r>
      <w:r>
        <w:rPr>
          <w:rFonts w:ascii="Times New Roman" w:eastAsia="Times New Roman" w:hAnsi="Times New Roman" w:cs="Times New Roman"/>
          <w:sz w:val="25"/>
          <w:szCs w:val="25"/>
        </w:rPr>
        <w:t>предписание об устранении выявленных нарушений обязательных требований от 21 февраля 2024 года № 15 со сроком исполнения до 22 апреля 2024 года, получение которого индивидуальный предприниматель не обеспечил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ИП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Ш.Б. не исполнил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</w:t>
      </w:r>
      <w:r>
        <w:rPr>
          <w:rFonts w:ascii="Times New Roman" w:eastAsia="Times New Roman" w:hAnsi="Times New Roman" w:cs="Times New Roman"/>
          <w:sz w:val="25"/>
          <w:szCs w:val="25"/>
        </w:rPr>
        <w:t>ановленный срок и не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 до </w:t>
      </w:r>
      <w:r>
        <w:rPr>
          <w:rFonts w:ascii="Times New Roman" w:eastAsia="Times New Roman" w:hAnsi="Times New Roman" w:cs="Times New Roman"/>
          <w:sz w:val="25"/>
          <w:szCs w:val="25"/>
        </w:rPr>
        <w:t>22 апреля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государственный орган (должностному лицу) сведения о принятых мерах по пред</w:t>
      </w:r>
      <w:r>
        <w:rPr>
          <w:rFonts w:ascii="Times New Roman" w:eastAsia="Times New Roman" w:hAnsi="Times New Roman" w:cs="Times New Roman"/>
          <w:sz w:val="25"/>
          <w:szCs w:val="25"/>
        </w:rPr>
        <w:t>писанию, направленного ему 21 февраля 2024 года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считает, что факт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ИП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Ш.Б.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правонарушения в судебном заседании установлен и подтвержден совокупностью собранных по делу доказательств, и 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ИП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Ш.Б.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ст. 19.7 КоАП РФ как не 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ИП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19.7 КоАП РФ, доказана.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признания совершенного административного правонарушения малозначительным не имеется.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 об административных правонарушениях, исключающих производство по делу об административном правонарушении, мировым судьей не установлено.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Сроки давности привлечения к административной ответственности, установленные ст. 4.5 КоАП РФ, не истекли.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Смягчающим административную ответственность обстоятельством мировой судья признает, в соответствии с ч. 2 ст. 4.2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раскаяние, которое выражено в </w:t>
      </w:r>
      <w:r>
        <w:rPr>
          <w:rFonts w:ascii="Times New Roman" w:eastAsia="Times New Roman" w:hAnsi="Times New Roman" w:cs="Times New Roman"/>
          <w:sz w:val="25"/>
          <w:szCs w:val="25"/>
        </w:rPr>
        <w:t>признани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вины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предусмотренных ст. 4.3 КоАП РФ, в судебном заседании не установлено.</w:t>
      </w: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Принимая во внимание перечисленные обстоятельства,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ИП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Ш.Б.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наказания, предусмотренного санкцией ст. 19.7 КоАП РФ – в виде предупреждения, то есть официального порицания.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 ст. 29.9 - 29.11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rPr>
          <w:sz w:val="25"/>
          <w:szCs w:val="25"/>
        </w:rPr>
      </w:pPr>
    </w:p>
    <w:p>
      <w:pPr>
        <w:widowControl w:val="0"/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Шамиля </w:t>
      </w:r>
      <w:r>
        <w:rPr>
          <w:rFonts w:ascii="Times New Roman" w:eastAsia="Times New Roman" w:hAnsi="Times New Roman" w:cs="Times New Roman"/>
          <w:sz w:val="25"/>
          <w:szCs w:val="25"/>
        </w:rPr>
        <w:t>Бадрутиновича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индивидуальному предпринимателю </w:t>
      </w:r>
      <w:r>
        <w:rPr>
          <w:rFonts w:ascii="Times New Roman" w:eastAsia="Times New Roman" w:hAnsi="Times New Roman" w:cs="Times New Roman"/>
          <w:sz w:val="25"/>
          <w:szCs w:val="25"/>
        </w:rPr>
        <w:t>Искандарову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Шамилю </w:t>
      </w:r>
      <w:r>
        <w:rPr>
          <w:rFonts w:ascii="Times New Roman" w:eastAsia="Times New Roman" w:hAnsi="Times New Roman" w:cs="Times New Roman"/>
          <w:sz w:val="25"/>
          <w:szCs w:val="25"/>
        </w:rPr>
        <w:t>Бадрутиновичу</w:t>
      </w:r>
      <w:r>
        <w:rPr>
          <w:rFonts w:ascii="Times New Roman" w:eastAsia="Times New Roman" w:hAnsi="Times New Roman" w:cs="Times New Roman"/>
          <w:sz w:val="25"/>
          <w:szCs w:val="25"/>
        </w:rPr>
        <w:t>, что предупреждение – это мера административного наказания, выраженная в официальном порицании.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Нижневартовский районный суд Ханты-Мансийского автономного округа - Югры в течение десяти суток со дня получения копии постановления, через мирового судью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Нижневартовского судебного района Ханты-Мансийского автономного округа - Югры.</w:t>
      </w:r>
    </w:p>
    <w:p>
      <w:pPr>
        <w:spacing w:before="0" w:after="0"/>
        <w:ind w:right="21"/>
        <w:rPr>
          <w:sz w:val="25"/>
          <w:szCs w:val="25"/>
        </w:rPr>
      </w:pPr>
    </w:p>
    <w:p>
      <w:pPr>
        <w:spacing w:before="0" w:after="0"/>
        <w:ind w:right="21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Г.Х. Янбаева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№5-437-2301/2024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 ___________________ Н.В. Морару</w:t>
      </w:r>
    </w:p>
    <w:p>
      <w:pPr>
        <w:spacing w:before="0" w:after="0"/>
        <w:ind w:right="21"/>
        <w:jc w:val="both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Addressgrp-3rplc-15">
    <w:name w:val="cat-Address grp-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284" TargetMode="External" /><Relationship Id="rId5" Type="http://schemas.openxmlformats.org/officeDocument/2006/relationships/hyperlink" Target="http://msud.garant.ru/document?id=12025267&amp;sub=28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